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07" w:rsidRDefault="007F1607" w:rsidP="007F1607">
      <w:pPr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1C1E21"/>
          <w:sz w:val="21"/>
          <w:szCs w:val="21"/>
          <w:lang w:eastAsia="it-IT"/>
        </w:rPr>
      </w:pP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"Cari concittadini, quella di </w:t>
      </w:r>
      <w:r w:rsidRPr="007F1607">
        <w:rPr>
          <w:rFonts w:ascii="Helvetica" w:eastAsia="Times New Roman" w:hAnsi="Helvetica" w:cs="Helvetica"/>
          <w:color w:val="005A95"/>
          <w:sz w:val="21"/>
          <w:szCs w:val="21"/>
          <w:shd w:val="clear" w:color="auto" w:fill="FFFFFF"/>
          <w:lang w:eastAsia="it-IT"/>
        </w:rPr>
        <w:t>ieri</w:t>
      </w: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 è stata un’altra </w:t>
      </w:r>
      <w:r w:rsidRPr="007F1607">
        <w:rPr>
          <w:rFonts w:ascii="Helvetica" w:eastAsia="Times New Roman" w:hAnsi="Helvetica" w:cs="Helvetica"/>
          <w:color w:val="005A95"/>
          <w:sz w:val="21"/>
          <w:szCs w:val="21"/>
          <w:shd w:val="clear" w:color="auto" w:fill="FFFFFF"/>
          <w:lang w:eastAsia="it-IT"/>
        </w:rPr>
        <w:t>domenica</w:t>
      </w: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 di lavoro. Dopo il DPCM di </w:t>
      </w:r>
      <w:r w:rsidRPr="007F1607">
        <w:rPr>
          <w:rFonts w:ascii="Helvetica" w:eastAsia="Times New Roman" w:hAnsi="Helvetica" w:cs="Helvetica"/>
          <w:color w:val="005A95"/>
          <w:sz w:val="21"/>
          <w:szCs w:val="21"/>
          <w:shd w:val="clear" w:color="auto" w:fill="FFFFFF"/>
          <w:lang w:eastAsia="it-IT"/>
        </w:rPr>
        <w:t>sabato</w:t>
      </w: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 che riformula il fondo di solidarietà comunale per il 2020, è arrivata, in tarda serata, l’Ordinanza della Protezione Civile che mette a disposizione nuove risorse per i buoni spesa. Villasanta riceverà circa 74mila euro e da </w:t>
      </w:r>
      <w:r w:rsidRPr="007F1607">
        <w:rPr>
          <w:rFonts w:ascii="Helvetica" w:eastAsia="Times New Roman" w:hAnsi="Helvetica" w:cs="Helvetica"/>
          <w:color w:val="005A95"/>
          <w:sz w:val="21"/>
          <w:szCs w:val="21"/>
          <w:shd w:val="clear" w:color="auto" w:fill="FFFFFF"/>
          <w:lang w:eastAsia="it-IT"/>
        </w:rPr>
        <w:t>questa mattina</w:t>
      </w: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 stiamo studiando i criteri e le modalità di destinazione: abbiamo bisogno ancora di qualche giorno.</w:t>
      </w:r>
      <w:r>
        <w:rPr>
          <w:rFonts w:ascii="Helvetica" w:eastAsia="Times New Roman" w:hAnsi="Helvetica" w:cs="Helvetica"/>
          <w:color w:val="1C1E21"/>
          <w:sz w:val="21"/>
          <w:szCs w:val="21"/>
          <w:lang w:eastAsia="it-IT"/>
        </w:rPr>
        <w:t xml:space="preserve"> </w:t>
      </w:r>
    </w:p>
    <w:p w:rsidR="007F1607" w:rsidRPr="007F1607" w:rsidRDefault="007F1607" w:rsidP="007F160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Sempre </w:t>
      </w:r>
      <w:r w:rsidRPr="007F1607">
        <w:rPr>
          <w:rFonts w:ascii="Helvetica" w:eastAsia="Times New Roman" w:hAnsi="Helvetica" w:cs="Helvetica"/>
          <w:color w:val="005A95"/>
          <w:sz w:val="21"/>
          <w:szCs w:val="21"/>
          <w:shd w:val="clear" w:color="auto" w:fill="FFFFFF"/>
          <w:lang w:eastAsia="it-IT"/>
        </w:rPr>
        <w:t>ieri</w:t>
      </w: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, da ATS l’ultimo aggiornamento dei dati sui contadi da Coronavirus: 30 i casi positivi e 34 in isolamento domiciliare.</w:t>
      </w:r>
    </w:p>
    <w:p w:rsidR="007F1607" w:rsidRPr="007F1607" w:rsidRDefault="007F1607" w:rsidP="007F160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Infine vi comunico che, come tanti altri sindaci, ho deciso di aderire alla proposta dei colleghi bergamaschi e di Anci Lombardia osservando un minuto di silenzio con la fascia tricolore e con le bandiere a mezz’asta, </w:t>
      </w:r>
      <w:r w:rsidRPr="007F1607">
        <w:rPr>
          <w:rFonts w:ascii="Helvetica" w:eastAsia="Times New Roman" w:hAnsi="Helvetica" w:cs="Helvetica"/>
          <w:color w:val="005A95"/>
          <w:sz w:val="21"/>
          <w:szCs w:val="21"/>
          <w:shd w:val="clear" w:color="auto" w:fill="FFFFFF"/>
          <w:lang w:eastAsia="it-IT"/>
        </w:rPr>
        <w:t>domani</w:t>
      </w:r>
      <w:r w:rsidRPr="007F1607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eastAsia="it-IT"/>
        </w:rPr>
        <w:t> 31 marzo alle ore 12.00, in piazza Martiri della Libertà". Il senso è quello di commemorare le vittime, onorare gli operatori sanitari, sostenerci l'un l'altro".</w:t>
      </w:r>
    </w:p>
    <w:p w:rsidR="00ED4FEF" w:rsidRDefault="00ED4FEF" w:rsidP="007F1607">
      <w:pPr>
        <w:spacing w:before="100" w:beforeAutospacing="1" w:line="360" w:lineRule="auto"/>
        <w:jc w:val="both"/>
      </w:pPr>
    </w:p>
    <w:sectPr w:rsidR="00ED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07"/>
    <w:rsid w:val="007F1607"/>
    <w:rsid w:val="00E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B184"/>
  <w15:chartTrackingRefBased/>
  <w15:docId w15:val="{4400BCF6-5696-486B-9D7D-9FD1742A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7F1607"/>
  </w:style>
  <w:style w:type="character" w:customStyle="1" w:styleId="textexposedshow">
    <w:name w:val="text_exposed_show"/>
    <w:basedOn w:val="Carpredefinitoparagrafo"/>
    <w:rsid w:val="007F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Arena</dc:creator>
  <cp:keywords/>
  <dc:description/>
  <cp:lastModifiedBy>Claudia Arena</cp:lastModifiedBy>
  <cp:revision>1</cp:revision>
  <dcterms:created xsi:type="dcterms:W3CDTF">2020-03-31T05:54:00Z</dcterms:created>
  <dcterms:modified xsi:type="dcterms:W3CDTF">2020-03-31T05:56:00Z</dcterms:modified>
</cp:coreProperties>
</file>