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C0FDA" w14:textId="2C26D89A" w:rsidR="00CB363B" w:rsidRPr="00F2728D" w:rsidRDefault="00CB363B">
      <w:pPr>
        <w:pStyle w:val="Intestazione"/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F2728D">
        <w:rPr>
          <w:sz w:val="22"/>
          <w:szCs w:val="22"/>
        </w:rPr>
        <w:t xml:space="preserve">        </w:t>
      </w:r>
      <w:r w:rsidR="0039545F">
        <w:rPr>
          <w:sz w:val="22"/>
          <w:szCs w:val="22"/>
        </w:rPr>
        <w:tab/>
      </w:r>
      <w:r w:rsidR="0039545F">
        <w:rPr>
          <w:sz w:val="22"/>
          <w:szCs w:val="22"/>
        </w:rPr>
        <w:tab/>
      </w:r>
      <w:r w:rsidR="0039545F">
        <w:rPr>
          <w:sz w:val="22"/>
          <w:szCs w:val="22"/>
        </w:rPr>
        <w:tab/>
      </w:r>
      <w:r w:rsidR="0039545F">
        <w:rPr>
          <w:sz w:val="22"/>
          <w:szCs w:val="22"/>
        </w:rPr>
        <w:tab/>
      </w:r>
      <w:r w:rsidR="0039545F">
        <w:rPr>
          <w:sz w:val="22"/>
          <w:szCs w:val="22"/>
        </w:rPr>
        <w:tab/>
      </w:r>
      <w:r w:rsidR="0039545F">
        <w:rPr>
          <w:sz w:val="22"/>
          <w:szCs w:val="22"/>
        </w:rPr>
        <w:tab/>
      </w:r>
      <w:r w:rsidR="0039545F">
        <w:rPr>
          <w:sz w:val="22"/>
          <w:szCs w:val="22"/>
        </w:rPr>
        <w:tab/>
      </w:r>
      <w:r w:rsidR="0039545F">
        <w:rPr>
          <w:sz w:val="22"/>
          <w:szCs w:val="22"/>
        </w:rPr>
        <w:tab/>
        <w:t xml:space="preserve">Ultimo aggiornamento </w:t>
      </w:r>
      <w:r w:rsidR="00173334" w:rsidRPr="00173334">
        <w:rPr>
          <w:b/>
          <w:bCs/>
          <w:sz w:val="22"/>
          <w:szCs w:val="22"/>
        </w:rPr>
        <w:t>marzo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B363B" w:rsidRPr="00F2728D" w14:paraId="2A5E516A" w14:textId="77777777" w:rsidTr="001D05E9">
        <w:trPr>
          <w:trHeight w:val="70"/>
        </w:trPr>
        <w:tc>
          <w:tcPr>
            <w:tcW w:w="9778" w:type="dxa"/>
            <w:shd w:val="clear" w:color="auto" w:fill="BFBFBF" w:themeFill="background1" w:themeFillShade="BF"/>
          </w:tcPr>
          <w:p w14:paraId="179919FB" w14:textId="77777777" w:rsidR="001D05E9" w:rsidRPr="001D05E9" w:rsidRDefault="001D05E9" w:rsidP="001D05E9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1D05E9">
              <w:rPr>
                <w:b/>
                <w:bCs/>
                <w:color w:val="000000"/>
              </w:rPr>
              <w:t>CEV – Consorzio Energia Veneto</w:t>
            </w:r>
          </w:p>
          <w:p w14:paraId="6786685B" w14:textId="77777777" w:rsidR="00CB363B" w:rsidRPr="00F2728D" w:rsidRDefault="001D05E9" w:rsidP="001D05E9">
            <w:pPr>
              <w:shd w:val="clear" w:color="auto" w:fill="BFBFBF" w:themeFill="background1" w:themeFillShade="BF"/>
              <w:jc w:val="center"/>
              <w:rPr>
                <w:sz w:val="22"/>
                <w:szCs w:val="22"/>
              </w:rPr>
            </w:pPr>
            <w:r w:rsidRPr="001D05E9">
              <w:rPr>
                <w:color w:val="000000"/>
              </w:rPr>
              <w:t>Via A. Pacinotti 4/</w:t>
            </w:r>
            <w:proofErr w:type="gramStart"/>
            <w:r w:rsidRPr="001D05E9">
              <w:rPr>
                <w:color w:val="000000"/>
              </w:rPr>
              <w:t>B  -</w:t>
            </w:r>
            <w:proofErr w:type="gramEnd"/>
            <w:r w:rsidRPr="001D05E9">
              <w:rPr>
                <w:color w:val="000000"/>
              </w:rPr>
              <w:t xml:space="preserve"> Verona  </w:t>
            </w:r>
            <w:r w:rsidR="00CB363B" w:rsidRPr="00F2728D">
              <w:rPr>
                <w:sz w:val="22"/>
                <w:szCs w:val="22"/>
              </w:rPr>
              <w:t xml:space="preserve">P.IVA / C.F. </w:t>
            </w:r>
            <w:r w:rsidR="00CB363B" w:rsidRPr="00F2728D">
              <w:rPr>
                <w:rStyle w:val="Enfasigrassetto"/>
                <w:sz w:val="22"/>
                <w:szCs w:val="22"/>
              </w:rPr>
              <w:t>03274810237</w:t>
            </w:r>
          </w:p>
        </w:tc>
      </w:tr>
    </w:tbl>
    <w:p w14:paraId="7F6607A0" w14:textId="77777777" w:rsidR="00CB363B" w:rsidRPr="00F2728D" w:rsidRDefault="00CB363B">
      <w:pPr>
        <w:pStyle w:val="Intestazione"/>
        <w:rPr>
          <w:sz w:val="22"/>
          <w:szCs w:val="22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24"/>
      </w:tblGrid>
      <w:tr w:rsidR="00CB363B" w:rsidRPr="00F2728D" w14:paraId="17AF9719" w14:textId="77777777">
        <w:trPr>
          <w:cantSplit/>
          <w:trHeight w:val="275"/>
        </w:trPr>
        <w:tc>
          <w:tcPr>
            <w:tcW w:w="2590" w:type="dxa"/>
            <w:shd w:val="clear" w:color="auto" w:fill="E6E6E6"/>
          </w:tcPr>
          <w:p w14:paraId="083F8734" w14:textId="77777777" w:rsidR="00CB363B" w:rsidRPr="00F2728D" w:rsidRDefault="00CB363B">
            <w:pPr>
              <w:pStyle w:val="Intestazione"/>
              <w:rPr>
                <w:sz w:val="22"/>
                <w:szCs w:val="22"/>
              </w:rPr>
            </w:pPr>
            <w:r w:rsidRPr="00F2728D">
              <w:rPr>
                <w:sz w:val="22"/>
                <w:szCs w:val="22"/>
              </w:rPr>
              <w:t>COSTITUZIONE:</w:t>
            </w:r>
          </w:p>
        </w:tc>
        <w:tc>
          <w:tcPr>
            <w:tcW w:w="7224" w:type="dxa"/>
          </w:tcPr>
          <w:p w14:paraId="083295F5" w14:textId="77777777" w:rsidR="00CB363B" w:rsidRPr="00F2728D" w:rsidRDefault="00CB363B">
            <w:pPr>
              <w:pStyle w:val="Intestazione"/>
              <w:rPr>
                <w:position w:val="10"/>
                <w:sz w:val="22"/>
                <w:szCs w:val="22"/>
              </w:rPr>
            </w:pPr>
            <w:r w:rsidRPr="00F2728D">
              <w:rPr>
                <w:position w:val="10"/>
                <w:sz w:val="22"/>
                <w:szCs w:val="22"/>
              </w:rPr>
              <w:t>23 dicembre 2002</w:t>
            </w:r>
          </w:p>
        </w:tc>
      </w:tr>
      <w:tr w:rsidR="00CB363B" w:rsidRPr="00F2728D" w14:paraId="2B289C6F" w14:textId="77777777">
        <w:trPr>
          <w:cantSplit/>
          <w:trHeight w:val="275"/>
        </w:trPr>
        <w:tc>
          <w:tcPr>
            <w:tcW w:w="2590" w:type="dxa"/>
            <w:tcBorders>
              <w:bottom w:val="single" w:sz="4" w:space="0" w:color="auto"/>
            </w:tcBorders>
            <w:shd w:val="clear" w:color="auto" w:fill="E6E6E6"/>
          </w:tcPr>
          <w:p w14:paraId="46444B4F" w14:textId="77777777" w:rsidR="00CB363B" w:rsidRPr="00F2728D" w:rsidRDefault="00CB363B">
            <w:pPr>
              <w:pStyle w:val="Intestazione"/>
              <w:rPr>
                <w:sz w:val="22"/>
                <w:szCs w:val="22"/>
              </w:rPr>
            </w:pPr>
            <w:r w:rsidRPr="00F2728D">
              <w:rPr>
                <w:sz w:val="22"/>
                <w:szCs w:val="22"/>
              </w:rPr>
              <w:t>ANNO DI FINE: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4509FC80" w14:textId="77777777" w:rsidR="00CB363B" w:rsidRPr="00F2728D" w:rsidRDefault="00CB363B">
            <w:pPr>
              <w:pStyle w:val="Intestazione"/>
              <w:rPr>
                <w:position w:val="10"/>
                <w:sz w:val="22"/>
                <w:szCs w:val="22"/>
              </w:rPr>
            </w:pPr>
            <w:r w:rsidRPr="00F2728D">
              <w:rPr>
                <w:position w:val="10"/>
                <w:sz w:val="22"/>
                <w:szCs w:val="22"/>
              </w:rPr>
              <w:t>31 dicembre 2030</w:t>
            </w:r>
          </w:p>
        </w:tc>
      </w:tr>
      <w:tr w:rsidR="00CB363B" w:rsidRPr="00F2728D" w14:paraId="1DC2EF33" w14:textId="77777777">
        <w:trPr>
          <w:cantSplit/>
          <w:trHeight w:val="275"/>
        </w:trPr>
        <w:tc>
          <w:tcPr>
            <w:tcW w:w="2590" w:type="dxa"/>
            <w:shd w:val="clear" w:color="auto" w:fill="E6E6E6"/>
          </w:tcPr>
          <w:p w14:paraId="5006114F" w14:textId="77777777" w:rsidR="00CB363B" w:rsidRPr="00F2728D" w:rsidRDefault="00CB363B">
            <w:pPr>
              <w:pStyle w:val="Intestazione"/>
              <w:rPr>
                <w:sz w:val="22"/>
                <w:szCs w:val="22"/>
              </w:rPr>
            </w:pPr>
            <w:r w:rsidRPr="00F2728D">
              <w:rPr>
                <w:sz w:val="22"/>
                <w:szCs w:val="22"/>
              </w:rPr>
              <w:t>ATTO DI ADESIONE:</w:t>
            </w:r>
          </w:p>
        </w:tc>
        <w:tc>
          <w:tcPr>
            <w:tcW w:w="7224" w:type="dxa"/>
          </w:tcPr>
          <w:p w14:paraId="13D2EC61" w14:textId="77777777" w:rsidR="00CB363B" w:rsidRPr="00F2728D" w:rsidRDefault="00CB363B">
            <w:pPr>
              <w:pStyle w:val="Intestazione"/>
              <w:rPr>
                <w:position w:val="10"/>
                <w:sz w:val="22"/>
                <w:szCs w:val="22"/>
              </w:rPr>
            </w:pPr>
            <w:r w:rsidRPr="00F2728D">
              <w:rPr>
                <w:position w:val="10"/>
                <w:sz w:val="22"/>
                <w:szCs w:val="22"/>
              </w:rPr>
              <w:t>CC n. 211 del 10.09.2007</w:t>
            </w:r>
          </w:p>
        </w:tc>
      </w:tr>
    </w:tbl>
    <w:p w14:paraId="5A5F4693" w14:textId="77777777" w:rsidR="00CB363B" w:rsidRPr="00F2728D" w:rsidRDefault="00CB363B">
      <w:pPr>
        <w:pStyle w:val="Intestazio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B363B" w:rsidRPr="00F2728D" w14:paraId="2F28253D" w14:textId="77777777">
        <w:tc>
          <w:tcPr>
            <w:tcW w:w="9778" w:type="dxa"/>
            <w:shd w:val="clear" w:color="auto" w:fill="E6E6E6"/>
          </w:tcPr>
          <w:p w14:paraId="14236772" w14:textId="77777777" w:rsidR="00CB363B" w:rsidRPr="00F2728D" w:rsidRDefault="00CB363B">
            <w:pPr>
              <w:pStyle w:val="Intestazione"/>
              <w:rPr>
                <w:sz w:val="22"/>
                <w:szCs w:val="22"/>
              </w:rPr>
            </w:pPr>
            <w:r w:rsidRPr="00F2728D">
              <w:rPr>
                <w:b/>
                <w:bCs/>
                <w:sz w:val="22"/>
                <w:szCs w:val="22"/>
              </w:rPr>
              <w:t xml:space="preserve">OGGETTO SOCIALE: art. 3 Statuto </w:t>
            </w:r>
          </w:p>
          <w:p w14:paraId="2D44456D" w14:textId="77777777" w:rsidR="00CB363B" w:rsidRPr="00F2728D" w:rsidRDefault="00CB363B">
            <w:pPr>
              <w:ind w:right="278"/>
              <w:jc w:val="both"/>
              <w:rPr>
                <w:sz w:val="22"/>
                <w:szCs w:val="22"/>
              </w:rPr>
            </w:pPr>
            <w:r w:rsidRPr="00F2728D">
              <w:rPr>
                <w:sz w:val="22"/>
                <w:szCs w:val="22"/>
              </w:rPr>
              <w:t>(… Omissis) si propone di coordinare l’attività degli Enti e delle imprese consorziate e di migliorare la capacità produttiva e l‘efficienza fungendo da organizzazione comune per l’attività di acquisto approvvigionamento, distribuzione, erogazione, vendita e ripartizione tra i consorziati stessi di ogni fonte di energia, nonché la prestazione di servizi funzionali all’ottimizzazione dell’utilizzo di fonti energetiche nelle attività di impresa.</w:t>
            </w:r>
          </w:p>
        </w:tc>
      </w:tr>
    </w:tbl>
    <w:p w14:paraId="3229694E" w14:textId="77777777" w:rsidR="00CB363B" w:rsidRPr="00F2728D" w:rsidRDefault="00CB363B">
      <w:pPr>
        <w:pStyle w:val="Intestazione"/>
        <w:rPr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660"/>
        <w:gridCol w:w="180"/>
      </w:tblGrid>
      <w:tr w:rsidR="00CB363B" w:rsidRPr="00F2728D" w14:paraId="2813DD87" w14:textId="77777777">
        <w:tc>
          <w:tcPr>
            <w:tcW w:w="2950" w:type="dxa"/>
            <w:shd w:val="clear" w:color="auto" w:fill="E0E0E0"/>
          </w:tcPr>
          <w:p w14:paraId="79B9AE7F" w14:textId="77777777" w:rsidR="00CB363B" w:rsidRPr="00F2728D" w:rsidRDefault="00CB363B">
            <w:pPr>
              <w:pStyle w:val="Intestazione"/>
              <w:rPr>
                <w:b/>
                <w:bCs/>
                <w:sz w:val="22"/>
                <w:szCs w:val="22"/>
                <w:u w:val="single"/>
              </w:rPr>
            </w:pPr>
            <w:r w:rsidRPr="00F2728D">
              <w:rPr>
                <w:b/>
                <w:bCs/>
                <w:sz w:val="22"/>
                <w:szCs w:val="22"/>
              </w:rPr>
              <w:t xml:space="preserve">FORMA GIURIDICA  </w:t>
            </w:r>
          </w:p>
        </w:tc>
        <w:tc>
          <w:tcPr>
            <w:tcW w:w="6660" w:type="dxa"/>
            <w:tcBorders>
              <w:right w:val="nil"/>
            </w:tcBorders>
          </w:tcPr>
          <w:p w14:paraId="6368442E" w14:textId="77777777" w:rsidR="00CB363B" w:rsidRPr="00F2728D" w:rsidRDefault="00CB363B">
            <w:pPr>
              <w:ind w:right="-1870"/>
              <w:rPr>
                <w:sz w:val="22"/>
                <w:szCs w:val="22"/>
              </w:rPr>
            </w:pPr>
            <w:r w:rsidRPr="00F2728D">
              <w:rPr>
                <w:sz w:val="22"/>
                <w:szCs w:val="22"/>
              </w:rPr>
              <w:sym w:font="Wingdings" w:char="F06E"/>
            </w:r>
            <w:r w:rsidRPr="00F2728D">
              <w:rPr>
                <w:sz w:val="22"/>
                <w:szCs w:val="22"/>
              </w:rPr>
              <w:t xml:space="preserve">   CONSORZIO COSTITUITO IN BASE AL CODICE CIVILE.</w:t>
            </w:r>
          </w:p>
        </w:tc>
        <w:tc>
          <w:tcPr>
            <w:tcW w:w="180" w:type="dxa"/>
            <w:tcBorders>
              <w:left w:val="nil"/>
            </w:tcBorders>
          </w:tcPr>
          <w:p w14:paraId="320C9744" w14:textId="77777777" w:rsidR="00CB363B" w:rsidRPr="00F2728D" w:rsidRDefault="00CB363B">
            <w:pPr>
              <w:ind w:left="828"/>
              <w:rPr>
                <w:sz w:val="22"/>
                <w:szCs w:val="22"/>
              </w:rPr>
            </w:pPr>
          </w:p>
        </w:tc>
      </w:tr>
    </w:tbl>
    <w:p w14:paraId="1D264502" w14:textId="77777777" w:rsidR="00CB363B" w:rsidRPr="00F2728D" w:rsidRDefault="00CB363B">
      <w:pPr>
        <w:pStyle w:val="Intestazione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59"/>
        <w:gridCol w:w="3260"/>
      </w:tblGrid>
      <w:tr w:rsidR="00CB363B" w:rsidRPr="00F2728D" w14:paraId="7E90C99E" w14:textId="77777777">
        <w:trPr>
          <w:cantSplit/>
        </w:trPr>
        <w:tc>
          <w:tcPr>
            <w:tcW w:w="970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603223B5" w14:textId="69D2A56C" w:rsidR="00CB363B" w:rsidRPr="00F2728D" w:rsidRDefault="00164E67">
            <w:pPr>
              <w:pStyle w:val="Intestazio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FONDO CONSORTILE</w:t>
            </w:r>
            <w:r w:rsidR="00CB363B" w:rsidRPr="00F2728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B363B" w:rsidRPr="00F2728D" w14:paraId="5FBA5C79" w14:textId="77777777">
        <w:tc>
          <w:tcPr>
            <w:tcW w:w="3189" w:type="dxa"/>
            <w:shd w:val="clear" w:color="auto" w:fill="E0E0E0"/>
          </w:tcPr>
          <w:p w14:paraId="13939DB3" w14:textId="55DD847A" w:rsidR="00CB363B" w:rsidRPr="00F2728D" w:rsidRDefault="00164E67">
            <w:pPr>
              <w:pStyle w:val="Intestazio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FONDO CONSORTILE</w:t>
            </w:r>
            <w:r w:rsidR="00365717">
              <w:rPr>
                <w:sz w:val="22"/>
                <w:szCs w:val="22"/>
              </w:rPr>
              <w:t xml:space="preserve"> (AL 31/12/202</w:t>
            </w:r>
            <w:r w:rsidR="00CA25DB">
              <w:rPr>
                <w:sz w:val="22"/>
                <w:szCs w:val="22"/>
              </w:rPr>
              <w:t>2</w:t>
            </w:r>
            <w:r w:rsidR="00365717">
              <w:rPr>
                <w:sz w:val="22"/>
                <w:szCs w:val="22"/>
              </w:rPr>
              <w:t>)</w:t>
            </w:r>
            <w:r w:rsidR="00CB363B" w:rsidRPr="00F2728D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3259" w:type="dxa"/>
            <w:shd w:val="clear" w:color="auto" w:fill="E0E0E0"/>
          </w:tcPr>
          <w:p w14:paraId="211593B4" w14:textId="77777777" w:rsidR="00CB363B" w:rsidRPr="00F2728D" w:rsidRDefault="00CB363B">
            <w:pPr>
              <w:pStyle w:val="Intestazione"/>
              <w:jc w:val="center"/>
              <w:rPr>
                <w:sz w:val="22"/>
                <w:szCs w:val="22"/>
              </w:rPr>
            </w:pPr>
            <w:r w:rsidRPr="00F2728D">
              <w:rPr>
                <w:sz w:val="22"/>
                <w:szCs w:val="22"/>
              </w:rPr>
              <w:t>QUOTA COMUNALE %</w:t>
            </w:r>
          </w:p>
        </w:tc>
        <w:tc>
          <w:tcPr>
            <w:tcW w:w="3260" w:type="dxa"/>
            <w:shd w:val="clear" w:color="auto" w:fill="E0E0E0"/>
          </w:tcPr>
          <w:p w14:paraId="53D0124B" w14:textId="77777777" w:rsidR="00CB363B" w:rsidRDefault="00CB363B">
            <w:pPr>
              <w:pStyle w:val="Intestazione"/>
              <w:jc w:val="center"/>
              <w:rPr>
                <w:sz w:val="22"/>
                <w:szCs w:val="22"/>
              </w:rPr>
            </w:pPr>
            <w:r w:rsidRPr="00F2728D">
              <w:rPr>
                <w:sz w:val="22"/>
                <w:szCs w:val="22"/>
              </w:rPr>
              <w:t xml:space="preserve">VALORE </w:t>
            </w:r>
          </w:p>
          <w:p w14:paraId="705AA009" w14:textId="77777777" w:rsidR="00F02DA9" w:rsidRPr="00F02DA9" w:rsidRDefault="00F02DA9" w:rsidP="00F02DA9">
            <w:pPr>
              <w:pStyle w:val="Intestazione"/>
              <w:jc w:val="center"/>
              <w:rPr>
                <w:sz w:val="22"/>
                <w:szCs w:val="22"/>
              </w:rPr>
            </w:pPr>
            <w:r w:rsidRPr="00F02DA9">
              <w:rPr>
                <w:rFonts w:ascii="Tahoma" w:hAnsi="Tahoma" w:cs="Tahoma"/>
                <w:sz w:val="20"/>
                <w:szCs w:val="20"/>
                <w:shd w:val="clear" w:color="auto" w:fill="D9D9D9" w:themeFill="background1" w:themeFillShade="D9"/>
              </w:rPr>
              <w:t>valore nominale di 50,00 Euro che corrisponde a una quota.</w:t>
            </w:r>
          </w:p>
        </w:tc>
      </w:tr>
      <w:tr w:rsidR="00CB363B" w:rsidRPr="00F2728D" w14:paraId="0CEB95C3" w14:textId="77777777">
        <w:tc>
          <w:tcPr>
            <w:tcW w:w="3189" w:type="dxa"/>
          </w:tcPr>
          <w:p w14:paraId="0B7A7AAE" w14:textId="46167E3A" w:rsidR="00CB363B" w:rsidRPr="00C22C57" w:rsidRDefault="0039545F" w:rsidP="009E2CAF">
            <w:pPr>
              <w:pStyle w:val="Intestazion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€</w:t>
            </w:r>
            <w:r w:rsidR="0000202D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CA25DB" w:rsidRPr="00CA25DB">
              <w:rPr>
                <w:color w:val="000000"/>
                <w:sz w:val="22"/>
                <w:szCs w:val="22"/>
                <w:shd w:val="clear" w:color="auto" w:fill="FFFFFF"/>
              </w:rPr>
              <w:t>1.099.941</w:t>
            </w:r>
          </w:p>
        </w:tc>
        <w:tc>
          <w:tcPr>
            <w:tcW w:w="3259" w:type="dxa"/>
          </w:tcPr>
          <w:p w14:paraId="74C12E30" w14:textId="63A5334C" w:rsidR="00CB363B" w:rsidRPr="00F2728D" w:rsidRDefault="00D30C80" w:rsidP="00F02DA9">
            <w:pPr>
              <w:pStyle w:val="Intestazione"/>
              <w:jc w:val="center"/>
              <w:rPr>
                <w:sz w:val="22"/>
                <w:szCs w:val="22"/>
              </w:rPr>
            </w:pPr>
            <w:r w:rsidRPr="00F2728D">
              <w:rPr>
                <w:sz w:val="22"/>
                <w:szCs w:val="22"/>
              </w:rPr>
              <w:t>0,0</w:t>
            </w:r>
            <w:r w:rsidR="00F02DA9">
              <w:rPr>
                <w:sz w:val="22"/>
                <w:szCs w:val="22"/>
              </w:rPr>
              <w:t>9</w:t>
            </w:r>
            <w:r w:rsidR="00804178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14:paraId="3215E47E" w14:textId="598C5922" w:rsidR="00CB363B" w:rsidRPr="00F2728D" w:rsidRDefault="009D2B76" w:rsidP="0054500A">
            <w:pPr>
              <w:pStyle w:val="Intestazione"/>
              <w:jc w:val="center"/>
              <w:rPr>
                <w:sz w:val="22"/>
                <w:szCs w:val="22"/>
              </w:rPr>
            </w:pPr>
            <w:r w:rsidRPr="00F2728D">
              <w:rPr>
                <w:sz w:val="22"/>
                <w:szCs w:val="22"/>
              </w:rPr>
              <w:t xml:space="preserve">€ </w:t>
            </w:r>
            <w:r w:rsidR="00804178">
              <w:rPr>
                <w:sz w:val="22"/>
                <w:szCs w:val="22"/>
              </w:rPr>
              <w:t>1.077,94</w:t>
            </w:r>
          </w:p>
        </w:tc>
      </w:tr>
    </w:tbl>
    <w:p w14:paraId="44DD011A" w14:textId="77777777" w:rsidR="00CB363B" w:rsidRPr="00F2728D" w:rsidRDefault="00CB363B">
      <w:pPr>
        <w:pStyle w:val="Intestazione"/>
        <w:rPr>
          <w:sz w:val="22"/>
          <w:szCs w:val="22"/>
        </w:rPr>
      </w:pPr>
    </w:p>
    <w:tbl>
      <w:tblPr>
        <w:tblW w:w="9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060"/>
        <w:gridCol w:w="3420"/>
        <w:gridCol w:w="3240"/>
      </w:tblGrid>
      <w:tr w:rsidR="00CB363B" w:rsidRPr="00F2728D" w14:paraId="67D2624B" w14:textId="77777777" w:rsidTr="0039545F">
        <w:trPr>
          <w:gridBefore w:val="1"/>
          <w:wBefore w:w="20" w:type="dxa"/>
          <w:cantSplit/>
          <w:trHeight w:val="255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D80232D" w14:textId="0A8B9F65" w:rsidR="00CB363B" w:rsidRPr="00F2728D" w:rsidRDefault="00CB363B">
            <w:pPr>
              <w:pStyle w:val="Titolo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28D">
              <w:rPr>
                <w:rFonts w:ascii="Arial" w:hAnsi="Arial" w:cs="Arial"/>
                <w:b/>
                <w:bCs/>
                <w:sz w:val="22"/>
                <w:szCs w:val="22"/>
              </w:rPr>
              <w:t>ELENCO RAPPRESENTANTI E COMPENSI:</w:t>
            </w:r>
          </w:p>
        </w:tc>
      </w:tr>
      <w:tr w:rsidR="00CB363B" w:rsidRPr="00F2728D" w14:paraId="1FB26C76" w14:textId="77777777" w:rsidTr="0039545F">
        <w:trPr>
          <w:gridBefore w:val="1"/>
          <w:wBefore w:w="20" w:type="dxa"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C4F273" w14:textId="77777777" w:rsidR="00CB363B" w:rsidRDefault="00CB363B">
            <w:pPr>
              <w:jc w:val="center"/>
              <w:rPr>
                <w:sz w:val="22"/>
                <w:szCs w:val="22"/>
              </w:rPr>
            </w:pPr>
            <w:r w:rsidRPr="00F2728D">
              <w:rPr>
                <w:sz w:val="22"/>
                <w:szCs w:val="22"/>
              </w:rPr>
              <w:t>AMMINISTRATORE</w:t>
            </w:r>
          </w:p>
          <w:p w14:paraId="0D11B549" w14:textId="77777777" w:rsidR="00D609A3" w:rsidRPr="00F2728D" w:rsidRDefault="00D609A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B64636B" w14:textId="43B2684F" w:rsidR="00CB363B" w:rsidRPr="00F2728D" w:rsidRDefault="00CB363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F2728D">
              <w:rPr>
                <w:sz w:val="22"/>
                <w:szCs w:val="22"/>
              </w:rPr>
              <w:t>CARICA RICOPERTA</w:t>
            </w:r>
            <w:r w:rsidR="00D609A3">
              <w:rPr>
                <w:sz w:val="22"/>
                <w:szCs w:val="22"/>
              </w:rPr>
              <w:t xml:space="preserve"> dal 09/04/2021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668DC88" w14:textId="77777777" w:rsidR="00CB363B" w:rsidRDefault="00CB363B">
            <w:pPr>
              <w:jc w:val="center"/>
              <w:rPr>
                <w:sz w:val="22"/>
                <w:szCs w:val="22"/>
              </w:rPr>
            </w:pPr>
            <w:r w:rsidRPr="00F2728D">
              <w:rPr>
                <w:sz w:val="22"/>
                <w:szCs w:val="22"/>
              </w:rPr>
              <w:t>COMPENSO</w:t>
            </w:r>
          </w:p>
          <w:p w14:paraId="5546FF06" w14:textId="77777777" w:rsidR="00D609A3" w:rsidRPr="00F2728D" w:rsidRDefault="00D609A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39545F" w:rsidRPr="0039545F" w14:paraId="4C09810D" w14:textId="77777777" w:rsidTr="0039545F">
        <w:trPr>
          <w:gridBefore w:val="1"/>
          <w:wBefore w:w="20" w:type="dxa"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0CC0978" w14:textId="19E53D4F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39545F">
              <w:rPr>
                <w:sz w:val="22"/>
                <w:szCs w:val="22"/>
              </w:rPr>
              <w:t>asinato Andrea</w:t>
            </w:r>
            <w:r w:rsidR="00D609A3">
              <w:rPr>
                <w:sz w:val="22"/>
                <w:szCs w:val="22"/>
              </w:rPr>
              <w:t xml:space="preserve"> </w:t>
            </w:r>
            <w:r w:rsidR="00D609A3" w:rsidRPr="00D609A3">
              <w:rPr>
                <w:sz w:val="22"/>
                <w:szCs w:val="22"/>
              </w:rPr>
              <w:t>Augusto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93EA1B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Presidente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B88D969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€ 13.000,00 annuo lordo</w:t>
            </w:r>
          </w:p>
        </w:tc>
      </w:tr>
      <w:tr w:rsidR="0039545F" w:rsidRPr="0039545F" w14:paraId="5D3DF4B4" w14:textId="77777777" w:rsidTr="0039545F">
        <w:trPr>
          <w:gridBefore w:val="1"/>
          <w:wBefore w:w="20" w:type="dxa"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3A8A12C" w14:textId="0A6DB833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Ballarini Marco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73BD979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Vicepresidente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E12AB2E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€ 11.000,00 annuo lordo</w:t>
            </w:r>
          </w:p>
        </w:tc>
      </w:tr>
      <w:tr w:rsidR="0039545F" w:rsidRPr="0039545F" w14:paraId="543DDED4" w14:textId="77777777" w:rsidTr="0039545F">
        <w:trPr>
          <w:gridBefore w:val="1"/>
          <w:wBefore w:w="20" w:type="dxa"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CE173EF" w14:textId="2E402E5B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Barazza Mariarosa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02969CB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Vicepresidente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FCC8603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€ 11.000,00 annuo lordo</w:t>
            </w:r>
          </w:p>
        </w:tc>
      </w:tr>
      <w:tr w:rsidR="0039545F" w:rsidRPr="0039545F" w14:paraId="460871A1" w14:textId="77777777" w:rsidTr="0039545F">
        <w:trPr>
          <w:gridBefore w:val="1"/>
          <w:wBefore w:w="20" w:type="dxa"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49A5EA1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Rossignoli Valentino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12D2ABF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consigliere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CD9637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€ 5.000,00 annuo lordo</w:t>
            </w:r>
          </w:p>
        </w:tc>
      </w:tr>
      <w:tr w:rsidR="0039545F" w:rsidRPr="0039545F" w14:paraId="1367C5FF" w14:textId="77777777" w:rsidTr="0039545F">
        <w:trPr>
          <w:gridBefore w:val="1"/>
          <w:wBefore w:w="20" w:type="dxa"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CFC096D" w14:textId="6F3F2AE1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Scopel Dario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C026F90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consigliere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7EE6C5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€ 5.000,00 annuo lordo</w:t>
            </w:r>
          </w:p>
        </w:tc>
      </w:tr>
      <w:tr w:rsidR="0039545F" w:rsidRPr="0039545F" w14:paraId="4B377483" w14:textId="77777777" w:rsidTr="0039545F">
        <w:trPr>
          <w:gridBefore w:val="1"/>
          <w:wBefore w:w="20" w:type="dxa"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F23847B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Besozzi Matteo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09E290A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consigliere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9953FA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€ 5.000,00 annuo lordo</w:t>
            </w:r>
          </w:p>
        </w:tc>
      </w:tr>
      <w:tr w:rsidR="0039545F" w:rsidRPr="0039545F" w14:paraId="64FEA92C" w14:textId="77777777" w:rsidTr="0039545F">
        <w:trPr>
          <w:gridBefore w:val="1"/>
          <w:wBefore w:w="20" w:type="dxa"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7DA580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proofErr w:type="spellStart"/>
            <w:r w:rsidRPr="0039545F">
              <w:rPr>
                <w:sz w:val="22"/>
                <w:szCs w:val="22"/>
              </w:rPr>
              <w:t>Giola</w:t>
            </w:r>
            <w:proofErr w:type="spellEnd"/>
            <w:r w:rsidRPr="0039545F">
              <w:rPr>
                <w:sz w:val="22"/>
                <w:szCs w:val="22"/>
              </w:rPr>
              <w:t xml:space="preserve"> Domiziana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442E628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consigliere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5847163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€ 5.000,00 annuo lordo</w:t>
            </w:r>
          </w:p>
        </w:tc>
      </w:tr>
      <w:tr w:rsidR="0039545F" w:rsidRPr="0039545F" w14:paraId="1A66EA34" w14:textId="77777777" w:rsidTr="0039545F">
        <w:trPr>
          <w:gridBefore w:val="1"/>
          <w:wBefore w:w="20" w:type="dxa"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ACDE65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Bellantonio Alfredo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ADC8143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consigliere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857C680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€ 5.000,00 annuo lordo</w:t>
            </w:r>
          </w:p>
        </w:tc>
      </w:tr>
      <w:tr w:rsidR="0039545F" w:rsidRPr="0039545F" w14:paraId="081B02D3" w14:textId="77777777" w:rsidTr="0039545F">
        <w:trPr>
          <w:gridBefore w:val="1"/>
          <w:wBefore w:w="20" w:type="dxa"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338E3A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Catania Giuseppe Sebastiano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9E42FE5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consigliere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20E4286" w14:textId="77777777" w:rsidR="0039545F" w:rsidRPr="0039545F" w:rsidRDefault="0039545F" w:rsidP="0039545F">
            <w:pPr>
              <w:jc w:val="center"/>
              <w:rPr>
                <w:sz w:val="22"/>
                <w:szCs w:val="22"/>
              </w:rPr>
            </w:pPr>
            <w:r w:rsidRPr="0039545F">
              <w:rPr>
                <w:sz w:val="22"/>
                <w:szCs w:val="22"/>
              </w:rPr>
              <w:t>€ 5.000,00 annuo lordo</w:t>
            </w:r>
          </w:p>
        </w:tc>
      </w:tr>
      <w:tr w:rsidR="00763EAF" w:rsidRPr="00530C69" w14:paraId="5642D16D" w14:textId="77777777" w:rsidTr="0039545F">
        <w:trPr>
          <w:trHeight w:val="255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B0E14DB" w14:textId="77777777" w:rsidR="00763EAF" w:rsidRPr="00530C69" w:rsidRDefault="00763EAF" w:rsidP="00763EAF">
            <w:pPr>
              <w:pStyle w:val="Titolo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C69">
              <w:rPr>
                <w:rFonts w:ascii="Arial" w:hAnsi="Arial" w:cs="Arial"/>
                <w:b/>
                <w:bCs/>
                <w:sz w:val="22"/>
                <w:szCs w:val="22"/>
              </w:rPr>
              <w:t>NUMERO RAPPRESENTANTI DELL’AMMINISTRAZIONE NEGLI ORGANI DI GOVERNO</w:t>
            </w:r>
          </w:p>
        </w:tc>
      </w:tr>
      <w:tr w:rsidR="00763EAF" w:rsidRPr="00530C69" w14:paraId="4FBB475F" w14:textId="77777777" w:rsidTr="0039545F">
        <w:trPr>
          <w:trHeight w:val="25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C692175" w14:textId="77777777" w:rsidR="00763EAF" w:rsidRPr="00530C69" w:rsidRDefault="00763EAF" w:rsidP="00763EAF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530C69">
              <w:rPr>
                <w:rFonts w:eastAsia="Arial Unicode MS"/>
                <w:sz w:val="22"/>
                <w:szCs w:val="22"/>
              </w:rPr>
              <w:t>Nessun rappresentante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8355DB2" w14:textId="77777777" w:rsidR="00763EAF" w:rsidRPr="00530C69" w:rsidRDefault="00763EAF" w:rsidP="00763EA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258477C" w14:textId="77777777" w:rsidR="00763EAF" w:rsidRPr="00530C69" w:rsidRDefault="00763EAF" w:rsidP="00763EA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5EADF3DB" w14:textId="77777777" w:rsidR="00763EAF" w:rsidRPr="000109DF" w:rsidRDefault="00763EAF">
      <w:pPr>
        <w:pStyle w:val="Intestazione"/>
        <w:rPr>
          <w:sz w:val="10"/>
          <w:szCs w:val="10"/>
        </w:rPr>
      </w:pPr>
    </w:p>
    <w:tbl>
      <w:tblPr>
        <w:tblW w:w="972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3240"/>
      </w:tblGrid>
      <w:tr w:rsidR="00CB363B" w:rsidRPr="00F2728D" w14:paraId="15AA3B38" w14:textId="77777777">
        <w:trPr>
          <w:cantSplit/>
          <w:trHeight w:val="255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06"/>
              <w:gridCol w:w="4818"/>
            </w:tblGrid>
            <w:tr w:rsidR="00CB363B" w:rsidRPr="00F2728D" w14:paraId="2B705471" w14:textId="77777777">
              <w:tc>
                <w:tcPr>
                  <w:tcW w:w="2590" w:type="dxa"/>
                  <w:tcBorders>
                    <w:top w:val="nil"/>
                    <w:left w:val="nil"/>
                    <w:right w:val="nil"/>
                  </w:tcBorders>
                </w:tcPr>
                <w:p w14:paraId="52710B6C" w14:textId="77777777" w:rsidR="00CB363B" w:rsidRPr="00F2728D" w:rsidRDefault="00CB363B">
                  <w:pPr>
                    <w:pStyle w:val="Intestazione"/>
                    <w:ind w:right="-6696"/>
                    <w:rPr>
                      <w:b/>
                      <w:bCs/>
                      <w:sz w:val="22"/>
                      <w:szCs w:val="22"/>
                    </w:rPr>
                  </w:pPr>
                  <w:r w:rsidRPr="00F2728D">
                    <w:rPr>
                      <w:b/>
                      <w:bCs/>
                      <w:sz w:val="22"/>
                      <w:szCs w:val="22"/>
                    </w:rPr>
                    <w:t xml:space="preserve">RISULTATO BILANCIO ULTIMI TRE ESERCIZI </w:t>
                  </w:r>
                </w:p>
              </w:tc>
              <w:tc>
                <w:tcPr>
                  <w:tcW w:w="2444" w:type="dxa"/>
                  <w:tcBorders>
                    <w:top w:val="nil"/>
                    <w:left w:val="nil"/>
                    <w:right w:val="nil"/>
                  </w:tcBorders>
                </w:tcPr>
                <w:p w14:paraId="55D01988" w14:textId="77777777" w:rsidR="00CB363B" w:rsidRPr="00F2728D" w:rsidRDefault="00CB363B">
                  <w:pPr>
                    <w:pStyle w:val="Intestazione"/>
                    <w:ind w:left="290" w:hanging="29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F644B52" w14:textId="77777777" w:rsidR="00CB363B" w:rsidRPr="00F2728D" w:rsidRDefault="00CB363B">
            <w:pPr>
              <w:pStyle w:val="Titolo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7F07" w:rsidRPr="00F2728D" w14:paraId="7C43170B" w14:textId="77777777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EAE9030" w14:textId="6C0F0635" w:rsidR="006C7F07" w:rsidRPr="00F2728D" w:rsidRDefault="006C7F07" w:rsidP="00E67496">
            <w:pPr>
              <w:rPr>
                <w:rFonts w:eastAsia="Arial Unicode MS"/>
                <w:sz w:val="22"/>
                <w:szCs w:val="22"/>
              </w:rPr>
            </w:pPr>
            <w:r w:rsidRPr="00F2728D">
              <w:rPr>
                <w:sz w:val="22"/>
                <w:szCs w:val="22"/>
              </w:rPr>
              <w:t xml:space="preserve">UTILE / PERDITA D’ESERCIZIO </w:t>
            </w:r>
            <w:r w:rsidR="003266E5">
              <w:rPr>
                <w:sz w:val="22"/>
                <w:szCs w:val="22"/>
              </w:rPr>
              <w:t>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9DE47CB" w14:textId="76D66C3E" w:rsidR="006C7F07" w:rsidRPr="00F2728D" w:rsidRDefault="006C7F07" w:rsidP="006C7F07">
            <w:pPr>
              <w:rPr>
                <w:rFonts w:eastAsia="Arial Unicode MS"/>
                <w:sz w:val="22"/>
                <w:szCs w:val="22"/>
              </w:rPr>
            </w:pPr>
            <w:r w:rsidRPr="00F2728D">
              <w:rPr>
                <w:sz w:val="22"/>
                <w:szCs w:val="22"/>
              </w:rPr>
              <w:t xml:space="preserve">UTILE / PERDITA D’ESERCIZIO  </w:t>
            </w:r>
            <w:r w:rsidR="003266E5">
              <w:rPr>
                <w:sz w:val="22"/>
                <w:szCs w:val="22"/>
              </w:rPr>
              <w:t>2021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F752616" w14:textId="3481694C" w:rsidR="006C7F07" w:rsidRPr="00F2728D" w:rsidRDefault="006C7F07" w:rsidP="006C7F07">
            <w:pPr>
              <w:rPr>
                <w:rFonts w:eastAsia="Arial Unicode MS"/>
                <w:sz w:val="22"/>
                <w:szCs w:val="22"/>
              </w:rPr>
            </w:pPr>
            <w:r w:rsidRPr="00F2728D">
              <w:rPr>
                <w:sz w:val="22"/>
                <w:szCs w:val="22"/>
              </w:rPr>
              <w:t xml:space="preserve">UTILE / PERDITA D’ESERCIZIO  </w:t>
            </w:r>
            <w:r w:rsidR="003266E5" w:rsidRPr="00F2728D">
              <w:rPr>
                <w:sz w:val="22"/>
                <w:szCs w:val="22"/>
              </w:rPr>
              <w:t>20</w:t>
            </w:r>
            <w:r w:rsidR="003266E5">
              <w:rPr>
                <w:sz w:val="22"/>
                <w:szCs w:val="22"/>
              </w:rPr>
              <w:t>20</w:t>
            </w:r>
          </w:p>
        </w:tc>
      </w:tr>
      <w:tr w:rsidR="006C7F07" w:rsidRPr="00F2728D" w14:paraId="7D16341C" w14:textId="77777777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4D80758" w14:textId="25A27015" w:rsidR="006C7F07" w:rsidRPr="00F2728D" w:rsidRDefault="0039545F" w:rsidP="006223D1">
            <w:pPr>
              <w:pStyle w:val="Intestazio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3266E5" w:rsidRPr="003266E5">
              <w:rPr>
                <w:sz w:val="22"/>
                <w:szCs w:val="22"/>
              </w:rPr>
              <w:t>5.061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E9E88AB" w14:textId="503D161A" w:rsidR="006C7F07" w:rsidRPr="00F2728D" w:rsidRDefault="000D324F" w:rsidP="006C7F07">
            <w:pPr>
              <w:pStyle w:val="Intestazio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  <w:r w:rsidR="003266E5">
              <w:rPr>
                <w:sz w:val="22"/>
                <w:szCs w:val="22"/>
              </w:rPr>
              <w:t xml:space="preserve"> </w:t>
            </w:r>
            <w:r w:rsidR="003266E5" w:rsidRPr="002B3661">
              <w:rPr>
                <w:sz w:val="22"/>
                <w:szCs w:val="22"/>
              </w:rPr>
              <w:t>60.467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EDEFD3" w14:textId="4F5E6F63" w:rsidR="006C7F07" w:rsidRPr="00F2728D" w:rsidRDefault="0039545F" w:rsidP="006C7F07">
            <w:pPr>
              <w:pStyle w:val="Intestazio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3266E5">
              <w:t>24.811</w:t>
            </w:r>
          </w:p>
        </w:tc>
      </w:tr>
    </w:tbl>
    <w:p w14:paraId="57DA1ACC" w14:textId="77777777" w:rsidR="00CB363B" w:rsidRPr="000109DF" w:rsidRDefault="00CB363B">
      <w:pPr>
        <w:pStyle w:val="Intestazione"/>
        <w:rPr>
          <w:sz w:val="10"/>
          <w:szCs w:val="10"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CB363B" w:rsidRPr="00F2728D" w14:paraId="51E4BDF7" w14:textId="77777777">
        <w:tc>
          <w:tcPr>
            <w:tcW w:w="9708" w:type="dxa"/>
            <w:shd w:val="clear" w:color="auto" w:fill="E6E6E6"/>
          </w:tcPr>
          <w:p w14:paraId="6542E1FE" w14:textId="77777777" w:rsidR="00CB363B" w:rsidRPr="00F2728D" w:rsidRDefault="00CB363B">
            <w:pPr>
              <w:pStyle w:val="Intestazione"/>
              <w:jc w:val="both"/>
              <w:rPr>
                <w:sz w:val="22"/>
                <w:szCs w:val="22"/>
              </w:rPr>
            </w:pPr>
            <w:r w:rsidRPr="00F2728D">
              <w:rPr>
                <w:b/>
                <w:bCs/>
                <w:sz w:val="22"/>
                <w:szCs w:val="22"/>
              </w:rPr>
              <w:t>SERVIZI SVOLTI PER CONTO DELL’ENTE</w:t>
            </w:r>
          </w:p>
        </w:tc>
      </w:tr>
      <w:tr w:rsidR="00CB363B" w:rsidRPr="00F2728D" w14:paraId="1343544C" w14:textId="77777777">
        <w:trPr>
          <w:cantSplit/>
        </w:trPr>
        <w:tc>
          <w:tcPr>
            <w:tcW w:w="9708" w:type="dxa"/>
          </w:tcPr>
          <w:p w14:paraId="4F588DC3" w14:textId="77777777" w:rsidR="00CB363B" w:rsidRPr="00F2728D" w:rsidRDefault="00CB363B" w:rsidP="008753C3">
            <w:pPr>
              <w:pStyle w:val="Intestazione"/>
              <w:jc w:val="both"/>
              <w:rPr>
                <w:sz w:val="22"/>
                <w:szCs w:val="22"/>
              </w:rPr>
            </w:pPr>
            <w:r w:rsidRPr="00F2728D">
              <w:rPr>
                <w:sz w:val="22"/>
                <w:szCs w:val="22"/>
              </w:rPr>
              <w:t>Approvvigionamento e distribuzione di energia elettrica mediante la stipulazione di contratti di fornitura con qualsiasi produttore / distributore.</w:t>
            </w:r>
          </w:p>
        </w:tc>
      </w:tr>
    </w:tbl>
    <w:p w14:paraId="1905B503" w14:textId="77777777" w:rsidR="00CB363B" w:rsidRPr="00F2728D" w:rsidRDefault="00CB363B">
      <w:pPr>
        <w:pStyle w:val="Intestazione"/>
        <w:tabs>
          <w:tab w:val="clear" w:pos="4819"/>
          <w:tab w:val="clear" w:pos="9638"/>
        </w:tabs>
        <w:jc w:val="both"/>
        <w:rPr>
          <w:sz w:val="22"/>
          <w:szCs w:val="22"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F2728D" w:rsidRPr="00F2728D" w14:paraId="4D4FAD51" w14:textId="77777777" w:rsidTr="00763EAF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FDFFEC" w14:textId="77777777" w:rsidR="00F2728D" w:rsidRPr="00F2728D" w:rsidRDefault="00F2728D" w:rsidP="001F7C89">
            <w:pPr>
              <w:pStyle w:val="Intestazione"/>
              <w:jc w:val="both"/>
              <w:rPr>
                <w:sz w:val="22"/>
                <w:szCs w:val="22"/>
              </w:rPr>
            </w:pPr>
            <w:r w:rsidRPr="00F2728D">
              <w:rPr>
                <w:b/>
                <w:sz w:val="22"/>
                <w:szCs w:val="22"/>
              </w:rPr>
              <w:t xml:space="preserve">COLLEGAMENTO CON IL SITO ISTITUZIONALE </w:t>
            </w:r>
          </w:p>
        </w:tc>
      </w:tr>
      <w:tr w:rsidR="00F2728D" w:rsidRPr="00F2728D" w14:paraId="4270DB55" w14:textId="77777777" w:rsidTr="00763EAF">
        <w:trPr>
          <w:cantSplit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D931" w14:textId="77777777" w:rsidR="00F2728D" w:rsidRPr="00F2728D" w:rsidRDefault="0064266D" w:rsidP="00763EAF">
            <w:pPr>
              <w:pStyle w:val="Intestazione"/>
              <w:jc w:val="both"/>
              <w:rPr>
                <w:sz w:val="22"/>
                <w:szCs w:val="22"/>
              </w:rPr>
            </w:pPr>
            <w:hyperlink r:id="rId7" w:history="1">
              <w:r w:rsidR="00F2728D" w:rsidRPr="00F2728D">
                <w:rPr>
                  <w:rStyle w:val="Collegamentoipertestuale"/>
                  <w:sz w:val="22"/>
                  <w:szCs w:val="22"/>
                </w:rPr>
                <w:t>www.consorziocev.it</w:t>
              </w:r>
            </w:hyperlink>
          </w:p>
        </w:tc>
      </w:tr>
    </w:tbl>
    <w:p w14:paraId="7E9B1DFF" w14:textId="77777777" w:rsidR="00F2728D" w:rsidRPr="00F2728D" w:rsidRDefault="00F2728D" w:rsidP="0064266D">
      <w:pPr>
        <w:pStyle w:val="Intestazione"/>
        <w:tabs>
          <w:tab w:val="clear" w:pos="4819"/>
          <w:tab w:val="clear" w:pos="9638"/>
        </w:tabs>
        <w:jc w:val="both"/>
        <w:rPr>
          <w:sz w:val="22"/>
          <w:szCs w:val="22"/>
        </w:rPr>
      </w:pPr>
    </w:p>
    <w:sectPr w:rsidR="00F2728D" w:rsidRPr="00F2728D" w:rsidSect="0039545F">
      <w:headerReference w:type="default" r:id="rId8"/>
      <w:footerReference w:type="default" r:id="rId9"/>
      <w:type w:val="continuous"/>
      <w:pgSz w:w="11906" w:h="16838" w:code="9"/>
      <w:pgMar w:top="0" w:right="1134" w:bottom="709" w:left="1134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86530" w14:textId="77777777" w:rsidR="00F02DA9" w:rsidRDefault="00F02DA9" w:rsidP="00CB363B">
      <w:r>
        <w:separator/>
      </w:r>
    </w:p>
  </w:endnote>
  <w:endnote w:type="continuationSeparator" w:id="0">
    <w:p w14:paraId="0665BD55" w14:textId="77777777" w:rsidR="00F02DA9" w:rsidRDefault="00F02DA9" w:rsidP="00CB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 LT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255C8" w14:textId="77777777" w:rsidR="00F02DA9" w:rsidRDefault="00F02DA9">
    <w:pPr>
      <w:pStyle w:val="Pidipagina"/>
      <w:rPr>
        <w:rFonts w:ascii="Melior LT Std" w:hAnsi="Melior LT Std"/>
      </w:rPr>
    </w:pPr>
  </w:p>
  <w:p w14:paraId="3B41AE8D" w14:textId="77777777" w:rsidR="00F02DA9" w:rsidRDefault="00F02DA9">
    <w:pPr>
      <w:pStyle w:val="Pidipagina"/>
      <w:jc w:val="center"/>
    </w:pPr>
    <w:r>
      <w:rPr>
        <w:rFonts w:ascii="Melior LT Std" w:hAnsi="Melior LT Std"/>
        <w:b/>
        <w:sz w:val="22"/>
      </w:rPr>
      <w:t>Codice Fiscale</w:t>
    </w:r>
    <w:r>
      <w:rPr>
        <w:rFonts w:ascii="Melior LT Std" w:hAnsi="Melior LT Std"/>
        <w:sz w:val="22"/>
      </w:rPr>
      <w:t xml:space="preserve"> 03245720150, </w:t>
    </w:r>
    <w:r>
      <w:rPr>
        <w:rFonts w:ascii="Melior LT Std" w:hAnsi="Melior LT Std"/>
        <w:b/>
        <w:sz w:val="22"/>
      </w:rPr>
      <w:t>P. IVA</w:t>
    </w:r>
    <w:r>
      <w:rPr>
        <w:rFonts w:ascii="Melior LT Std" w:hAnsi="Melior LT Std"/>
        <w:sz w:val="22"/>
      </w:rPr>
      <w:t xml:space="preserve"> 00745580969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AC2D7" w14:textId="77777777" w:rsidR="00F02DA9" w:rsidRDefault="00F02DA9" w:rsidP="00CB363B">
      <w:r>
        <w:separator/>
      </w:r>
    </w:p>
  </w:footnote>
  <w:footnote w:type="continuationSeparator" w:id="0">
    <w:p w14:paraId="67A3532D" w14:textId="77777777" w:rsidR="00F02DA9" w:rsidRDefault="00F02DA9" w:rsidP="00CB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D6779" w14:textId="77777777" w:rsidR="00F02DA9" w:rsidRPr="00C22C57" w:rsidRDefault="0064266D" w:rsidP="00C22C57">
    <w:pPr>
      <w:pStyle w:val="Intestazione"/>
      <w:tabs>
        <w:tab w:val="clear" w:pos="9638"/>
        <w:tab w:val="right" w:pos="10800"/>
      </w:tabs>
      <w:ind w:left="1418" w:right="-82"/>
      <w:rPr>
        <w:rFonts w:ascii="Melior LT Std" w:hAnsi="Melior LT Std"/>
        <w:b/>
        <w:bCs/>
        <w:sz w:val="20"/>
      </w:rPr>
    </w:pPr>
    <w:r>
      <w:rPr>
        <w:rFonts w:ascii="Melior LT Std" w:hAnsi="Melior LT Std"/>
        <w:b/>
        <w:bCs/>
        <w:noProof/>
        <w:sz w:val="20"/>
      </w:rPr>
      <w:pict w14:anchorId="5EB147B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-35.85pt;margin-top:-17.9pt;width:96.95pt;height:119.4pt;z-index:251658240" stroked="f">
          <v:textbox style="mso-next-textbox:#_x0000_s1029">
            <w:txbxContent>
              <w:p w14:paraId="0DF525C2" w14:textId="77777777" w:rsidR="00F02DA9" w:rsidRDefault="00F02DA9">
                <w:r>
                  <w:object w:dxaOrig="1653" w:dyaOrig="1941" w14:anchorId="220390A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2.35pt;height:96.75pt">
                      <v:imagedata r:id="rId1" o:title=""/>
                    </v:shape>
                    <o:OLEObject Type="Embed" ProgID="Word.Picture.8" ShapeID="_x0000_i1026" DrawAspect="Content" ObjectID="_1777799985" r:id="rId2"/>
                  </w:object>
                </w:r>
              </w:p>
            </w:txbxContent>
          </v:textbox>
        </v:shape>
      </w:pict>
    </w:r>
    <w:r>
      <w:rPr>
        <w:noProof/>
        <w:sz w:val="36"/>
      </w:rPr>
      <w:pict w14:anchorId="52186C07">
        <v:rect id="_x0000_s1027" style="position:absolute;left:0;text-align:left;margin-left:63pt;margin-top:19.05pt;width:448.35pt;height:2.85pt;z-index:251657216" fillcolor="black" strokeweight=".1pt"/>
      </w:pict>
    </w:r>
    <w:r w:rsidR="00F02DA9">
      <w:rPr>
        <w:rFonts w:ascii="Melior LT Std" w:hAnsi="Melior LT Std"/>
        <w:b/>
        <w:bCs/>
        <w:sz w:val="32"/>
      </w:rPr>
      <w:t>Comune di VILLASANTA</w:t>
    </w:r>
  </w:p>
  <w:p w14:paraId="4F078178" w14:textId="77777777" w:rsidR="00F02DA9" w:rsidRDefault="00F02DA9">
    <w:pPr>
      <w:pStyle w:val="Intestazione"/>
      <w:tabs>
        <w:tab w:val="clear" w:pos="9638"/>
        <w:tab w:val="right" w:pos="10800"/>
      </w:tabs>
      <w:ind w:left="1260" w:right="-82"/>
      <w:rPr>
        <w:sz w:val="12"/>
      </w:rPr>
    </w:pPr>
  </w:p>
  <w:tbl>
    <w:tblPr>
      <w:tblW w:w="9058" w:type="dxa"/>
      <w:tblInd w:w="13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39"/>
      <w:gridCol w:w="4119"/>
    </w:tblGrid>
    <w:tr w:rsidR="00F02DA9" w14:paraId="0016ED88" w14:textId="77777777" w:rsidTr="0039545F">
      <w:trPr>
        <w:trHeight w:val="1136"/>
      </w:trPr>
      <w:tc>
        <w:tcPr>
          <w:tcW w:w="4939" w:type="dxa"/>
        </w:tcPr>
        <w:p w14:paraId="6DFEC3BD" w14:textId="77777777" w:rsidR="00F02DA9" w:rsidRPr="00024173" w:rsidRDefault="00F02DA9">
          <w:pPr>
            <w:pStyle w:val="Intestazione"/>
            <w:tabs>
              <w:tab w:val="clear" w:pos="4819"/>
              <w:tab w:val="clear" w:pos="9638"/>
            </w:tabs>
            <w:ind w:right="-82"/>
            <w:rPr>
              <w:rFonts w:ascii="Melior LT Std" w:hAnsi="Melior LT Std"/>
              <w:b/>
              <w:bCs/>
              <w:sz w:val="22"/>
              <w:szCs w:val="22"/>
            </w:rPr>
          </w:pPr>
          <w:r w:rsidRPr="00024173">
            <w:rPr>
              <w:rFonts w:ascii="Melior LT Std" w:hAnsi="Melior LT Std"/>
              <w:b/>
              <w:bCs/>
              <w:sz w:val="22"/>
              <w:szCs w:val="22"/>
            </w:rPr>
            <w:t xml:space="preserve">SETTORE </w:t>
          </w:r>
          <w:r>
            <w:rPr>
              <w:rFonts w:ascii="Melior LT Std" w:hAnsi="Melior LT Std"/>
              <w:b/>
              <w:bCs/>
              <w:sz w:val="22"/>
              <w:szCs w:val="22"/>
            </w:rPr>
            <w:t>SERVIZI</w:t>
          </w:r>
          <w:r w:rsidRPr="00024173">
            <w:rPr>
              <w:rFonts w:ascii="Melior LT Std" w:hAnsi="Melior LT Std"/>
              <w:b/>
              <w:bCs/>
              <w:sz w:val="22"/>
              <w:szCs w:val="22"/>
            </w:rPr>
            <w:t xml:space="preserve"> GENERALI</w:t>
          </w:r>
          <w:r>
            <w:rPr>
              <w:rFonts w:ascii="Melior LT Std" w:hAnsi="Melior LT Std"/>
              <w:b/>
              <w:bCs/>
              <w:sz w:val="22"/>
              <w:szCs w:val="22"/>
            </w:rPr>
            <w:t xml:space="preserve"> E COMUNICAZIONE</w:t>
          </w:r>
        </w:p>
        <w:p w14:paraId="0CE0C645" w14:textId="77777777" w:rsidR="00F02DA9" w:rsidRDefault="00F02DA9">
          <w:pPr>
            <w:pStyle w:val="Intestazione"/>
            <w:tabs>
              <w:tab w:val="clear" w:pos="4819"/>
              <w:tab w:val="clear" w:pos="9638"/>
            </w:tabs>
            <w:ind w:right="-82"/>
            <w:rPr>
              <w:rFonts w:ascii="Melior LT Std" w:hAnsi="Melior LT Std"/>
              <w:b/>
              <w:bCs/>
              <w:sz w:val="28"/>
            </w:rPr>
          </w:pPr>
          <w:r>
            <w:rPr>
              <w:rFonts w:ascii="Melior LT Std" w:hAnsi="Melior LT Std"/>
              <w:b/>
              <w:bCs/>
              <w:sz w:val="28"/>
            </w:rPr>
            <w:t>Segreteria Generale</w:t>
          </w:r>
        </w:p>
        <w:p w14:paraId="61A8201F" w14:textId="152D7B52" w:rsidR="0039545F" w:rsidRPr="0039545F" w:rsidRDefault="0039545F" w:rsidP="0039545F">
          <w:pPr>
            <w:ind w:firstLine="708"/>
          </w:pPr>
        </w:p>
      </w:tc>
      <w:tc>
        <w:tcPr>
          <w:tcW w:w="4119" w:type="dxa"/>
        </w:tcPr>
        <w:p w14:paraId="09E525D9" w14:textId="77777777" w:rsidR="00F02DA9" w:rsidRDefault="00F02DA9">
          <w:pPr>
            <w:pStyle w:val="Intestazione"/>
            <w:tabs>
              <w:tab w:val="clear" w:pos="4819"/>
              <w:tab w:val="clear" w:pos="9638"/>
            </w:tabs>
            <w:ind w:left="1260" w:right="110"/>
            <w:jc w:val="right"/>
            <w:rPr>
              <w:rFonts w:ascii="Melior LT Std" w:hAnsi="Melior LT Std"/>
              <w:sz w:val="6"/>
            </w:rPr>
          </w:pPr>
        </w:p>
        <w:p w14:paraId="36E9AE7B" w14:textId="77777777" w:rsidR="00F02DA9" w:rsidRDefault="00F02DA9">
          <w:pPr>
            <w:pStyle w:val="Intestazione"/>
            <w:tabs>
              <w:tab w:val="clear" w:pos="4819"/>
              <w:tab w:val="clear" w:pos="9638"/>
            </w:tabs>
            <w:ind w:left="-70" w:right="110"/>
            <w:jc w:val="right"/>
            <w:rPr>
              <w:rFonts w:ascii="Melior LT Std" w:hAnsi="Melior LT Std"/>
              <w:sz w:val="14"/>
            </w:rPr>
          </w:pPr>
          <w:r>
            <w:rPr>
              <w:rFonts w:ascii="Melior LT Std" w:hAnsi="Melior LT Std"/>
              <w:sz w:val="14"/>
            </w:rPr>
            <w:t>Piazza Martiri della Libertà, 7 – 20852 VILLASANTA</w:t>
          </w:r>
        </w:p>
        <w:p w14:paraId="3DD76473" w14:textId="77777777" w:rsidR="00F02DA9" w:rsidRPr="0054500A" w:rsidRDefault="00F02DA9">
          <w:pPr>
            <w:pStyle w:val="Intestazione"/>
            <w:tabs>
              <w:tab w:val="clear" w:pos="4819"/>
              <w:tab w:val="clear" w:pos="9638"/>
            </w:tabs>
            <w:ind w:left="-70" w:right="110"/>
            <w:jc w:val="right"/>
            <w:rPr>
              <w:rFonts w:ascii="Melior LT Std" w:hAnsi="Melior LT Std"/>
              <w:sz w:val="14"/>
              <w:lang w:val="en-US"/>
            </w:rPr>
          </w:pPr>
          <w:r>
            <w:rPr>
              <w:rFonts w:ascii="Melior LT Std" w:hAnsi="Melior LT Std"/>
              <w:sz w:val="14"/>
            </w:rPr>
            <w:t xml:space="preserve">Telefono </w:t>
          </w:r>
          <w:proofErr w:type="gramStart"/>
          <w:r>
            <w:rPr>
              <w:rFonts w:ascii="Melior LT Std" w:hAnsi="Melior LT Std"/>
              <w:sz w:val="14"/>
            </w:rPr>
            <w:t>03923754.254 .</w:t>
          </w:r>
          <w:proofErr w:type="gramEnd"/>
          <w:r>
            <w:rPr>
              <w:rFonts w:ascii="Melior LT Std" w:hAnsi="Melior LT Std"/>
              <w:sz w:val="14"/>
            </w:rPr>
            <w:t xml:space="preserve"> </w:t>
          </w:r>
          <w:r w:rsidRPr="0054500A">
            <w:rPr>
              <w:rFonts w:ascii="Melior LT Std" w:hAnsi="Melior LT Std"/>
              <w:sz w:val="14"/>
              <w:lang w:val="en-US"/>
            </w:rPr>
            <w:t>214</w:t>
          </w:r>
        </w:p>
        <w:p w14:paraId="0B35595C" w14:textId="77777777" w:rsidR="00F02DA9" w:rsidRPr="00E67496" w:rsidRDefault="00F02DA9">
          <w:pPr>
            <w:pStyle w:val="Intestazione"/>
            <w:tabs>
              <w:tab w:val="clear" w:pos="4819"/>
              <w:tab w:val="clear" w:pos="9638"/>
            </w:tabs>
            <w:ind w:left="-70" w:right="110"/>
            <w:jc w:val="right"/>
            <w:rPr>
              <w:rFonts w:ascii="Melior LT Std" w:hAnsi="Melior LT Std"/>
              <w:sz w:val="14"/>
              <w:lang w:val="en-US"/>
            </w:rPr>
          </w:pPr>
          <w:r w:rsidRPr="00E67496">
            <w:rPr>
              <w:rFonts w:ascii="Melior LT Std" w:hAnsi="Melior LT Std"/>
              <w:sz w:val="14"/>
              <w:lang w:val="en-US"/>
            </w:rPr>
            <w:t>Fax 039305042</w:t>
          </w:r>
        </w:p>
        <w:p w14:paraId="18B1E023" w14:textId="77777777" w:rsidR="00F02DA9" w:rsidRPr="00E67496" w:rsidRDefault="0064266D">
          <w:pPr>
            <w:pStyle w:val="Intestazione"/>
            <w:tabs>
              <w:tab w:val="clear" w:pos="4819"/>
              <w:tab w:val="clear" w:pos="9638"/>
            </w:tabs>
            <w:ind w:left="-70" w:right="110"/>
            <w:jc w:val="right"/>
            <w:rPr>
              <w:rFonts w:ascii="Melior LT Std" w:hAnsi="Melior LT Std"/>
              <w:sz w:val="14"/>
              <w:lang w:val="en-US"/>
            </w:rPr>
          </w:pPr>
          <w:hyperlink r:id="rId3" w:history="1">
            <w:r w:rsidR="00F02DA9" w:rsidRPr="00E67496">
              <w:rPr>
                <w:rStyle w:val="Collegamentoipertestuale"/>
                <w:rFonts w:ascii="Melior LT Std" w:hAnsi="Melior LT Std"/>
                <w:sz w:val="14"/>
                <w:lang w:val="en-US"/>
              </w:rPr>
              <w:t>segreteria@comune.villasanta.mb.it</w:t>
            </w:r>
          </w:hyperlink>
        </w:p>
        <w:p w14:paraId="7AF05DA7" w14:textId="77777777" w:rsidR="00F02DA9" w:rsidRDefault="00F02DA9">
          <w:pPr>
            <w:pStyle w:val="Intestazione"/>
            <w:tabs>
              <w:tab w:val="clear" w:pos="4819"/>
              <w:tab w:val="clear" w:pos="9638"/>
            </w:tabs>
            <w:ind w:left="-70" w:right="110"/>
            <w:jc w:val="right"/>
            <w:rPr>
              <w:rFonts w:ascii="Melior LT Std" w:hAnsi="Melior LT Std"/>
              <w:sz w:val="14"/>
              <w:lang w:val="fr-FR"/>
            </w:rPr>
          </w:pPr>
          <w:proofErr w:type="gramStart"/>
          <w:r>
            <w:rPr>
              <w:rFonts w:ascii="Melior LT Std" w:hAnsi="Melior LT Std"/>
              <w:sz w:val="14"/>
              <w:lang w:val="fr-FR"/>
            </w:rPr>
            <w:t>PEC:</w:t>
          </w:r>
          <w:proofErr w:type="gramEnd"/>
          <w:r>
            <w:rPr>
              <w:rFonts w:ascii="Melior LT Std" w:hAnsi="Melior LT Std"/>
              <w:sz w:val="14"/>
              <w:lang w:val="fr-FR"/>
            </w:rPr>
            <w:t xml:space="preserve"> </w:t>
          </w:r>
          <w:hyperlink r:id="rId4" w:history="1">
            <w:r>
              <w:rPr>
                <w:rStyle w:val="Collegamentoipertestuale"/>
                <w:rFonts w:ascii="Melior LT Std" w:hAnsi="Melior LT Std"/>
                <w:sz w:val="14"/>
                <w:lang w:val="fr-FR"/>
              </w:rPr>
              <w:t>protocollo@pec.comune.villasanta.mb.it</w:t>
            </w:r>
          </w:hyperlink>
        </w:p>
        <w:p w14:paraId="7245BFAF" w14:textId="77777777" w:rsidR="00F02DA9" w:rsidRDefault="0064266D">
          <w:pPr>
            <w:pStyle w:val="Intestazione"/>
            <w:tabs>
              <w:tab w:val="clear" w:pos="4819"/>
              <w:tab w:val="clear" w:pos="9638"/>
            </w:tabs>
            <w:ind w:left="-70" w:right="110"/>
            <w:jc w:val="right"/>
            <w:rPr>
              <w:rFonts w:ascii="Melior LT Std" w:hAnsi="Melior LT Std"/>
              <w:sz w:val="14"/>
              <w:lang w:val="fr-FR"/>
            </w:rPr>
          </w:pPr>
          <w:hyperlink r:id="rId5" w:history="1">
            <w:r w:rsidR="00F02DA9">
              <w:rPr>
                <w:rStyle w:val="Collegamentoipertestuale"/>
                <w:rFonts w:ascii="Melior LT Std" w:hAnsi="Melior LT Std"/>
                <w:sz w:val="14"/>
                <w:lang w:val="fr-FR"/>
              </w:rPr>
              <w:t>www.comune.villasanta.mb.it</w:t>
            </w:r>
          </w:hyperlink>
        </w:p>
        <w:p w14:paraId="78D78BB1" w14:textId="77777777" w:rsidR="00F02DA9" w:rsidRDefault="00F02DA9">
          <w:pPr>
            <w:pStyle w:val="Intestazione"/>
            <w:tabs>
              <w:tab w:val="clear" w:pos="4819"/>
              <w:tab w:val="clear" w:pos="9638"/>
            </w:tabs>
            <w:ind w:left="-70" w:right="110"/>
            <w:jc w:val="right"/>
            <w:rPr>
              <w:rFonts w:ascii="Melior LT Std" w:hAnsi="Melior LT Std"/>
              <w:sz w:val="18"/>
              <w:lang w:val="fr-FR"/>
            </w:rPr>
          </w:pPr>
        </w:p>
      </w:tc>
    </w:tr>
  </w:tbl>
  <w:p w14:paraId="0AA320FF" w14:textId="77777777" w:rsidR="00F02DA9" w:rsidRDefault="00F02DA9">
    <w:pPr>
      <w:pStyle w:val="Intestazione"/>
      <w:tabs>
        <w:tab w:val="clear" w:pos="4819"/>
        <w:tab w:val="clear" w:pos="9638"/>
        <w:tab w:val="right" w:pos="10620"/>
      </w:tabs>
      <w:ind w:left="2160" w:right="-82"/>
      <w:rPr>
        <w:rFonts w:ascii="Melior LT Std" w:hAnsi="Melior LT Std"/>
        <w:sz w:val="1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44D2"/>
    <w:multiLevelType w:val="singleLevel"/>
    <w:tmpl w:val="A9023C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CA3CE9"/>
    <w:multiLevelType w:val="hybridMultilevel"/>
    <w:tmpl w:val="9904C83A"/>
    <w:lvl w:ilvl="0" w:tplc="8F9244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0D08"/>
    <w:multiLevelType w:val="hybridMultilevel"/>
    <w:tmpl w:val="1CA2F5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5893"/>
    <w:multiLevelType w:val="hybridMultilevel"/>
    <w:tmpl w:val="6A166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B01B5"/>
    <w:multiLevelType w:val="hybridMultilevel"/>
    <w:tmpl w:val="C1FA2FD8"/>
    <w:lvl w:ilvl="0" w:tplc="336628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E414E"/>
    <w:multiLevelType w:val="hybridMultilevel"/>
    <w:tmpl w:val="60F06C80"/>
    <w:lvl w:ilvl="0" w:tplc="2B247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18946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580295">
    <w:abstractNumId w:val="5"/>
  </w:num>
  <w:num w:numId="3" w16cid:durableId="112359621">
    <w:abstractNumId w:val="0"/>
  </w:num>
  <w:num w:numId="4" w16cid:durableId="1143230685">
    <w:abstractNumId w:val="4"/>
  </w:num>
  <w:num w:numId="5" w16cid:durableId="1222981601">
    <w:abstractNumId w:val="1"/>
  </w:num>
  <w:num w:numId="6" w16cid:durableId="936447809">
    <w:abstractNumId w:val="3"/>
  </w:num>
  <w:num w:numId="7" w16cid:durableId="1625849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 fillcolor="black">
      <v:fill color="black"/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26C"/>
    <w:rsid w:val="0000202D"/>
    <w:rsid w:val="000109DF"/>
    <w:rsid w:val="00024173"/>
    <w:rsid w:val="000D324F"/>
    <w:rsid w:val="00113FD4"/>
    <w:rsid w:val="00154D6B"/>
    <w:rsid w:val="00164E67"/>
    <w:rsid w:val="00173334"/>
    <w:rsid w:val="00184399"/>
    <w:rsid w:val="001D05E9"/>
    <w:rsid w:val="001F7C89"/>
    <w:rsid w:val="002B3661"/>
    <w:rsid w:val="003266E5"/>
    <w:rsid w:val="00365717"/>
    <w:rsid w:val="0039545F"/>
    <w:rsid w:val="004A0EEF"/>
    <w:rsid w:val="0054500A"/>
    <w:rsid w:val="005946A9"/>
    <w:rsid w:val="005A4F3F"/>
    <w:rsid w:val="006223D1"/>
    <w:rsid w:val="0064266D"/>
    <w:rsid w:val="006C7F07"/>
    <w:rsid w:val="0076326C"/>
    <w:rsid w:val="00763EAF"/>
    <w:rsid w:val="007664FE"/>
    <w:rsid w:val="007D252F"/>
    <w:rsid w:val="00804178"/>
    <w:rsid w:val="008753C3"/>
    <w:rsid w:val="008958D7"/>
    <w:rsid w:val="008F2E84"/>
    <w:rsid w:val="009D2B76"/>
    <w:rsid w:val="009E2CAF"/>
    <w:rsid w:val="00A0019D"/>
    <w:rsid w:val="00A477BF"/>
    <w:rsid w:val="00A91CB2"/>
    <w:rsid w:val="00B27975"/>
    <w:rsid w:val="00BA5D55"/>
    <w:rsid w:val="00BE7A53"/>
    <w:rsid w:val="00C06D11"/>
    <w:rsid w:val="00C22C57"/>
    <w:rsid w:val="00C27417"/>
    <w:rsid w:val="00C970E9"/>
    <w:rsid w:val="00CA25DB"/>
    <w:rsid w:val="00CB363B"/>
    <w:rsid w:val="00CC3A4A"/>
    <w:rsid w:val="00D30C80"/>
    <w:rsid w:val="00D609A3"/>
    <w:rsid w:val="00D719AA"/>
    <w:rsid w:val="00D878BE"/>
    <w:rsid w:val="00DC7EB2"/>
    <w:rsid w:val="00DF3823"/>
    <w:rsid w:val="00E67496"/>
    <w:rsid w:val="00F02DA9"/>
    <w:rsid w:val="00F13360"/>
    <w:rsid w:val="00F2728D"/>
    <w:rsid w:val="00FC30E4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o:colormenu v:ext="edit" fillcolor="none" strokecolor="none"/>
    </o:shapedefaults>
    <o:shapelayout v:ext="edit">
      <o:idmap v:ext="edit" data="2"/>
    </o:shapelayout>
  </w:shapeDefaults>
  <w:decimalSymbol w:val=","/>
  <w:listSeparator w:val=";"/>
  <w14:docId w14:val="49228485"/>
  <w15:docId w15:val="{8CBDE6B3-A3E8-4386-BC54-32A32473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E84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rsid w:val="008F2E84"/>
    <w:pPr>
      <w:keepNext/>
      <w:tabs>
        <w:tab w:val="left" w:pos="5670"/>
      </w:tabs>
      <w:outlineLvl w:val="0"/>
    </w:pPr>
    <w:rPr>
      <w:rFonts w:ascii="Times New Roman" w:eastAsia="Arial Unicode MS" w:hAnsi="Times New Roman" w:cs="Times New Roman"/>
      <w:b/>
      <w:sz w:val="20"/>
      <w:szCs w:val="20"/>
    </w:rPr>
  </w:style>
  <w:style w:type="paragraph" w:styleId="Titolo2">
    <w:name w:val="heading 2"/>
    <w:basedOn w:val="Normale"/>
    <w:next w:val="Normale"/>
    <w:qFormat/>
    <w:rsid w:val="008F2E84"/>
    <w:pPr>
      <w:keepNext/>
      <w:outlineLvl w:val="1"/>
    </w:pPr>
    <w:rPr>
      <w:u w:val="single"/>
    </w:rPr>
  </w:style>
  <w:style w:type="paragraph" w:styleId="Titolo5">
    <w:name w:val="heading 5"/>
    <w:basedOn w:val="Normale"/>
    <w:next w:val="Normale"/>
    <w:qFormat/>
    <w:rsid w:val="008F2E84"/>
    <w:pPr>
      <w:keepNext/>
      <w:tabs>
        <w:tab w:val="left" w:pos="5670"/>
      </w:tabs>
      <w:outlineLvl w:val="4"/>
    </w:pPr>
    <w:rPr>
      <w:rFonts w:ascii="Times New Roman" w:eastAsia="Arial Unicode MS" w:hAnsi="Times New Roman" w:cs="Times New Roman"/>
      <w:szCs w:val="20"/>
    </w:rPr>
  </w:style>
  <w:style w:type="paragraph" w:styleId="Titolo7">
    <w:name w:val="heading 7"/>
    <w:basedOn w:val="Normale"/>
    <w:next w:val="Normale"/>
    <w:qFormat/>
    <w:rsid w:val="008F2E84"/>
    <w:pPr>
      <w:keepNext/>
      <w:tabs>
        <w:tab w:val="center" w:pos="5812"/>
      </w:tabs>
      <w:ind w:left="360"/>
      <w:jc w:val="both"/>
      <w:outlineLvl w:val="6"/>
    </w:pPr>
    <w:rPr>
      <w:rFonts w:ascii="Times New Roman" w:hAnsi="Times New Roman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F2E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F2E8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8F2E84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8F2E84"/>
    <w:rPr>
      <w:color w:val="800080"/>
      <w:u w:val="single"/>
    </w:rPr>
  </w:style>
  <w:style w:type="paragraph" w:styleId="Rientrocorpodeltesto">
    <w:name w:val="Body Text Indent"/>
    <w:basedOn w:val="Normale"/>
    <w:semiHidden/>
    <w:rsid w:val="008F2E84"/>
    <w:pPr>
      <w:tabs>
        <w:tab w:val="left" w:pos="5670"/>
      </w:tabs>
      <w:ind w:left="993" w:hanging="993"/>
    </w:pPr>
    <w:rPr>
      <w:rFonts w:cs="Times New Roman"/>
      <w:szCs w:val="20"/>
    </w:rPr>
  </w:style>
  <w:style w:type="paragraph" w:styleId="Corpodeltesto2">
    <w:name w:val="Body Text 2"/>
    <w:basedOn w:val="Normale"/>
    <w:semiHidden/>
    <w:rsid w:val="008F2E84"/>
    <w:pPr>
      <w:jc w:val="both"/>
    </w:pPr>
    <w:rPr>
      <w:rFonts w:ascii="Times New Roman" w:hAnsi="Times New Roman" w:cs="Times New Roman"/>
    </w:rPr>
  </w:style>
  <w:style w:type="paragraph" w:styleId="Titolo">
    <w:name w:val="Title"/>
    <w:basedOn w:val="Normale"/>
    <w:link w:val="TitoloCarattere"/>
    <w:uiPriority w:val="10"/>
    <w:qFormat/>
    <w:rsid w:val="008F2E84"/>
    <w:pPr>
      <w:jc w:val="center"/>
    </w:pPr>
    <w:rPr>
      <w:rFonts w:ascii="Times New Roman" w:hAnsi="Times New Roman" w:cs="Times New Roman"/>
      <w:szCs w:val="20"/>
    </w:rPr>
  </w:style>
  <w:style w:type="character" w:styleId="Enfasigrassetto">
    <w:name w:val="Strong"/>
    <w:basedOn w:val="Carpredefinitoparagrafo"/>
    <w:qFormat/>
    <w:rsid w:val="008F2E84"/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1D05E9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9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orzioce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comune.villasanta.mb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http://www.comune.villasanta.mb.it/" TargetMode="External"/><Relationship Id="rId4" Type="http://schemas.openxmlformats.org/officeDocument/2006/relationships/hyperlink" Target="mailto:protocollo@pec.comune.villasanta.m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Comune di Villasanta</Company>
  <LinksUpToDate>false</LinksUpToDate>
  <CharactersWithSpaces>2125</CharactersWithSpaces>
  <SharedDoc>false</SharedDoc>
  <HLinks>
    <vt:vector size="18" baseType="variant">
      <vt:variant>
        <vt:i4>2818148</vt:i4>
      </vt:variant>
      <vt:variant>
        <vt:i4>6</vt:i4>
      </vt:variant>
      <vt:variant>
        <vt:i4>0</vt:i4>
      </vt:variant>
      <vt:variant>
        <vt:i4>5</vt:i4>
      </vt:variant>
      <vt:variant>
        <vt:lpwstr>http://www.comune.villasanta.mb.it/</vt:lpwstr>
      </vt:variant>
      <vt:variant>
        <vt:lpwstr/>
      </vt:variant>
      <vt:variant>
        <vt:i4>3014731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mailto:protocollo@pec.comune.villasanta.mb.it</vt:lpwstr>
      </vt:variant>
      <vt:variant>
        <vt:lpwstr/>
      </vt:variant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mailto:segreteria@comune.villasanta.mb.it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Tagliabue davide</dc:creator>
  <cp:lastModifiedBy>Silvia Meazza</cp:lastModifiedBy>
  <cp:revision>28</cp:revision>
  <cp:lastPrinted>2021-07-29T12:54:00Z</cp:lastPrinted>
  <dcterms:created xsi:type="dcterms:W3CDTF">2017-05-24T08:21:00Z</dcterms:created>
  <dcterms:modified xsi:type="dcterms:W3CDTF">2024-05-21T10:33:00Z</dcterms:modified>
</cp:coreProperties>
</file>